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5D9" w:rsidRDefault="000D35D9">
      <w:r w:rsidRPr="003825D9">
        <w:rPr>
          <w:b/>
        </w:rPr>
        <w:t>Workshop Title:</w:t>
      </w:r>
      <w:r>
        <w:t xml:space="preserve"> Best Practices for Design and Construction of Road Pavements</w:t>
      </w:r>
    </w:p>
    <w:p w:rsidR="004510F0" w:rsidRPr="004510F0" w:rsidRDefault="004510F0" w:rsidP="004510F0">
      <w:pPr>
        <w:spacing w:line="240" w:lineRule="auto"/>
        <w:rPr>
          <w:rFonts w:asciiTheme="majorBidi" w:hAnsiTheme="majorBidi" w:cstheme="majorBidi"/>
          <w:sz w:val="24"/>
          <w:szCs w:val="24"/>
        </w:rPr>
      </w:pPr>
      <w:r w:rsidRPr="004510F0">
        <w:rPr>
          <w:rFonts w:asciiTheme="majorBidi" w:hAnsiTheme="majorBidi" w:cstheme="majorBidi"/>
          <w:sz w:val="24"/>
          <w:szCs w:val="24"/>
        </w:rPr>
        <w:t>Professor Hussain Bahia</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 xml:space="preserve">University of Wisconsin, Madison, and </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Technical Director of the Wisconsin Highway Research Program</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3350 Engr. Hall, 1415 Engr. Dr.</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 xml:space="preserve">UW-Madison, WI, 53706 </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608-265-4481,</w:t>
      </w:r>
    </w:p>
    <w:p w:rsidR="004510F0" w:rsidRPr="004510F0" w:rsidRDefault="004510F0" w:rsidP="004510F0">
      <w:pPr>
        <w:spacing w:line="240" w:lineRule="auto"/>
        <w:jc w:val="both"/>
        <w:rPr>
          <w:rFonts w:asciiTheme="majorBidi" w:hAnsiTheme="majorBidi" w:cstheme="majorBidi"/>
          <w:sz w:val="24"/>
          <w:szCs w:val="24"/>
        </w:rPr>
      </w:pPr>
      <w:r w:rsidRPr="004510F0">
        <w:rPr>
          <w:rFonts w:asciiTheme="majorBidi" w:hAnsiTheme="majorBidi" w:cstheme="majorBidi"/>
          <w:sz w:val="24"/>
          <w:szCs w:val="24"/>
        </w:rPr>
        <w:t xml:space="preserve"> www.UWMARC.org</w:t>
      </w:r>
    </w:p>
    <w:p w:rsidR="004510F0" w:rsidRPr="004510F0" w:rsidRDefault="004510F0" w:rsidP="004510F0">
      <w:pPr>
        <w:spacing w:line="240" w:lineRule="auto"/>
        <w:jc w:val="both"/>
        <w:rPr>
          <w:rFonts w:asciiTheme="majorBidi" w:hAnsiTheme="majorBidi" w:cstheme="majorBidi"/>
          <w:sz w:val="24"/>
          <w:szCs w:val="24"/>
        </w:rPr>
      </w:pPr>
      <w:hyperlink r:id="rId5" w:history="1">
        <w:r w:rsidRPr="004510F0">
          <w:rPr>
            <w:rStyle w:val="Hyperlink"/>
            <w:rFonts w:asciiTheme="majorBidi" w:hAnsiTheme="majorBidi" w:cstheme="majorBidi"/>
            <w:sz w:val="24"/>
            <w:szCs w:val="24"/>
          </w:rPr>
          <w:t>Bahia@engr.wisc.edu</w:t>
        </w:r>
      </w:hyperlink>
      <w:r w:rsidRPr="004510F0">
        <w:rPr>
          <w:rFonts w:asciiTheme="majorBidi" w:hAnsiTheme="majorBidi" w:cstheme="majorBidi"/>
          <w:sz w:val="24"/>
          <w:szCs w:val="24"/>
        </w:rPr>
        <w:t>,</w:t>
      </w:r>
    </w:p>
    <w:p w:rsidR="004510F0" w:rsidRDefault="004510F0"/>
    <w:p w:rsidR="000D35D9" w:rsidRDefault="000D35D9" w:rsidP="000D35D9">
      <w:pPr>
        <w:tabs>
          <w:tab w:val="left" w:pos="8730"/>
        </w:tabs>
      </w:pPr>
      <w:r w:rsidRPr="003825D9">
        <w:rPr>
          <w:b/>
        </w:rPr>
        <w:t>Background:</w:t>
      </w:r>
      <w:r>
        <w:t xml:space="preserve"> One of the most important components a developing country infrastructure is the road network.  Mobility of people and freight is essential for economic growth, for health of any community, and for empowerment of the lower income sector of the society.  Investment in road networks is costly; to get the best return on this investment, it needs to be done according to best engineering practice.  </w:t>
      </w:r>
    </w:p>
    <w:p w:rsidR="006707F4" w:rsidRDefault="000D35D9" w:rsidP="000D35D9">
      <w:pPr>
        <w:tabs>
          <w:tab w:val="left" w:pos="8730"/>
        </w:tabs>
      </w:pPr>
      <w:r>
        <w:t xml:space="preserve">Iraq is a fast growing economy that could be maintained and enhanced by building a world-class network of safe and efficient highways; a network that is sustainable by well-trained specialists who understand how to plan, design, build, and maintain the road pavement structure.  Highway construction technology has evolved significantly in the last 20 years </w:t>
      </w:r>
      <w:r w:rsidR="003825D9">
        <w:t>through</w:t>
      </w:r>
      <w:r>
        <w:t xml:space="preserve"> focused research in North </w:t>
      </w:r>
      <w:r w:rsidR="003825D9">
        <w:t xml:space="preserve">America and Europe.  This workshop will cover the subjects of road building materials, analysis of pavement structure, design tools, and methods for pavement management and preservation. </w:t>
      </w:r>
    </w:p>
    <w:p w:rsidR="003825D9" w:rsidRPr="003825D9" w:rsidRDefault="003825D9" w:rsidP="001B70ED">
      <w:pPr>
        <w:tabs>
          <w:tab w:val="left" w:pos="8730"/>
        </w:tabs>
        <w:spacing w:line="240" w:lineRule="auto"/>
        <w:rPr>
          <w:b/>
        </w:rPr>
      </w:pPr>
      <w:r w:rsidRPr="003825D9">
        <w:rPr>
          <w:b/>
        </w:rPr>
        <w:t>Proposed Workshop Agenda:</w:t>
      </w:r>
    </w:p>
    <w:p w:rsidR="003825D9" w:rsidRPr="001B70ED" w:rsidRDefault="003825D9" w:rsidP="001B70ED">
      <w:pPr>
        <w:tabs>
          <w:tab w:val="left" w:pos="8730"/>
        </w:tabs>
        <w:spacing w:line="240" w:lineRule="auto"/>
        <w:rPr>
          <w:b/>
        </w:rPr>
      </w:pPr>
      <w:r w:rsidRPr="001B70ED">
        <w:rPr>
          <w:b/>
        </w:rPr>
        <w:t>Day 1:</w:t>
      </w:r>
    </w:p>
    <w:p w:rsidR="003825D9" w:rsidRDefault="003825D9" w:rsidP="001B70ED">
      <w:pPr>
        <w:tabs>
          <w:tab w:val="left" w:pos="8730"/>
        </w:tabs>
        <w:spacing w:line="240" w:lineRule="auto"/>
      </w:pPr>
      <w:r>
        <w:t xml:space="preserve">1.1 Background of importance of road network. Examples of modern network of highway and methods of securing funding for construction and maintenance. </w:t>
      </w:r>
    </w:p>
    <w:p w:rsidR="003825D9" w:rsidRDefault="003825D9" w:rsidP="001B70ED">
      <w:pPr>
        <w:tabs>
          <w:tab w:val="left" w:pos="8730"/>
        </w:tabs>
        <w:spacing w:line="240" w:lineRule="auto"/>
      </w:pPr>
      <w:r>
        <w:t>1.2 Types of Pavements Used Globally. Advantages and disadvantages of each type.</w:t>
      </w:r>
    </w:p>
    <w:p w:rsidR="003825D9" w:rsidRDefault="003825D9" w:rsidP="001B70ED">
      <w:pPr>
        <w:tabs>
          <w:tab w:val="left" w:pos="8730"/>
        </w:tabs>
        <w:spacing w:line="240" w:lineRule="auto"/>
      </w:pPr>
      <w:r>
        <w:t>1.3 Factors involved in selecting highway materials. Climate, Traffic, and pavement structure.</w:t>
      </w:r>
    </w:p>
    <w:p w:rsidR="003825D9" w:rsidRDefault="003825D9" w:rsidP="001B70ED">
      <w:pPr>
        <w:tabs>
          <w:tab w:val="left" w:pos="8730"/>
        </w:tabs>
        <w:spacing w:line="240" w:lineRule="auto"/>
      </w:pPr>
      <w:r>
        <w:t xml:space="preserve">1.4 Analysis and Design methodologies. From the simplistic to the most mechanistic approaches. </w:t>
      </w:r>
    </w:p>
    <w:p w:rsidR="003825D9" w:rsidRDefault="003825D9" w:rsidP="001B70ED">
      <w:pPr>
        <w:tabs>
          <w:tab w:val="left" w:pos="8730"/>
        </w:tabs>
        <w:spacing w:line="240" w:lineRule="auto"/>
      </w:pPr>
      <w:r>
        <w:t xml:space="preserve">1.5 Bituminous materials for building sustainable pavements.  Source and types of asphalts in Iraq. </w:t>
      </w:r>
    </w:p>
    <w:p w:rsidR="003825D9" w:rsidRDefault="003825D9" w:rsidP="001B70ED">
      <w:pPr>
        <w:tabs>
          <w:tab w:val="left" w:pos="8730"/>
        </w:tabs>
        <w:spacing w:line="240" w:lineRule="auto"/>
      </w:pPr>
      <w:r>
        <w:t xml:space="preserve">1.6 Introduction to the Asphalt </w:t>
      </w:r>
      <w:proofErr w:type="spellStart"/>
      <w:r>
        <w:t>Superpave</w:t>
      </w:r>
      <w:proofErr w:type="spellEnd"/>
      <w:r>
        <w:t xml:space="preserve"> system. </w:t>
      </w:r>
      <w:r w:rsidR="001B70ED">
        <w:t xml:space="preserve">One of the most advanced engineering system of highway. </w:t>
      </w:r>
    </w:p>
    <w:p w:rsidR="001B70ED" w:rsidRDefault="001B70ED" w:rsidP="001B70ED">
      <w:pPr>
        <w:tabs>
          <w:tab w:val="left" w:pos="8730"/>
        </w:tabs>
        <w:spacing w:line="240" w:lineRule="auto"/>
      </w:pPr>
      <w:r>
        <w:t xml:space="preserve">Summary and discussion of Day 1 topics.  What did we learn? </w:t>
      </w:r>
    </w:p>
    <w:p w:rsidR="001B70ED" w:rsidRPr="001B70ED" w:rsidRDefault="001B70ED" w:rsidP="001B70ED">
      <w:pPr>
        <w:tabs>
          <w:tab w:val="left" w:pos="8730"/>
        </w:tabs>
        <w:spacing w:line="240" w:lineRule="auto"/>
        <w:rPr>
          <w:b/>
        </w:rPr>
      </w:pPr>
      <w:r w:rsidRPr="001B70ED">
        <w:rPr>
          <w:b/>
        </w:rPr>
        <w:lastRenderedPageBreak/>
        <w:t>Day 2:</w:t>
      </w:r>
    </w:p>
    <w:p w:rsidR="001B70ED" w:rsidRDefault="001B70ED" w:rsidP="001B70ED">
      <w:pPr>
        <w:tabs>
          <w:tab w:val="left" w:pos="8730"/>
        </w:tabs>
        <w:spacing w:line="240" w:lineRule="auto"/>
      </w:pPr>
      <w:r>
        <w:t xml:space="preserve">2.1 Can </w:t>
      </w:r>
      <w:proofErr w:type="spellStart"/>
      <w:r>
        <w:t>Superpave</w:t>
      </w:r>
      <w:proofErr w:type="spellEnd"/>
      <w:r>
        <w:t xml:space="preserve"> be applied in Iraq. Recent studies by </w:t>
      </w:r>
      <w:proofErr w:type="spellStart"/>
      <w:r>
        <w:t>Nahrain</w:t>
      </w:r>
      <w:proofErr w:type="spellEnd"/>
      <w:r>
        <w:t xml:space="preserve"> University and University of Wisconsin. </w:t>
      </w:r>
    </w:p>
    <w:p w:rsidR="001B70ED" w:rsidRDefault="001B70ED" w:rsidP="001B70ED">
      <w:pPr>
        <w:tabs>
          <w:tab w:val="left" w:pos="8730"/>
        </w:tabs>
        <w:spacing w:line="240" w:lineRule="auto"/>
      </w:pPr>
      <w:r>
        <w:t xml:space="preserve">2.2 Bituminous mixture design principles according to the Marshall and </w:t>
      </w:r>
      <w:proofErr w:type="spellStart"/>
      <w:r>
        <w:t>Superpave</w:t>
      </w:r>
      <w:proofErr w:type="spellEnd"/>
      <w:r>
        <w:t xml:space="preserve"> systems. </w:t>
      </w:r>
    </w:p>
    <w:p w:rsidR="001B70ED" w:rsidRDefault="001B70ED" w:rsidP="001B70ED">
      <w:pPr>
        <w:tabs>
          <w:tab w:val="left" w:pos="8730"/>
        </w:tabs>
        <w:spacing w:line="240" w:lineRule="auto"/>
      </w:pPr>
      <w:r>
        <w:t xml:space="preserve">2.3 </w:t>
      </w:r>
      <w:proofErr w:type="spellStart"/>
      <w:r>
        <w:t>Subgrade</w:t>
      </w:r>
      <w:proofErr w:type="spellEnd"/>
      <w:r>
        <w:t xml:space="preserve">, </w:t>
      </w:r>
      <w:proofErr w:type="spellStart"/>
      <w:r>
        <w:t>Subbase</w:t>
      </w:r>
      <w:proofErr w:type="spellEnd"/>
      <w:r>
        <w:t xml:space="preserve">, and Base layers. The foundation of pavements. </w:t>
      </w:r>
    </w:p>
    <w:p w:rsidR="001B70ED" w:rsidRDefault="001B70ED" w:rsidP="001B70ED">
      <w:pPr>
        <w:tabs>
          <w:tab w:val="left" w:pos="8730"/>
        </w:tabs>
        <w:spacing w:line="240" w:lineRule="auto"/>
      </w:pPr>
      <w:r>
        <w:t xml:space="preserve">2.4 Production and construction of hot mix asphalt.  Quality control and building it well. </w:t>
      </w:r>
    </w:p>
    <w:p w:rsidR="001B70ED" w:rsidRDefault="001B70ED" w:rsidP="001B70ED">
      <w:pPr>
        <w:tabs>
          <w:tab w:val="left" w:pos="8730"/>
        </w:tabs>
        <w:spacing w:line="240" w:lineRule="auto"/>
      </w:pPr>
      <w:r>
        <w:t xml:space="preserve">2.5 Monitoring pavements systems and managing the network. </w:t>
      </w:r>
    </w:p>
    <w:p w:rsidR="003825D9" w:rsidRDefault="001B70ED" w:rsidP="001B70ED">
      <w:pPr>
        <w:tabs>
          <w:tab w:val="left" w:pos="8730"/>
        </w:tabs>
        <w:spacing w:line="240" w:lineRule="auto"/>
      </w:pPr>
      <w:r>
        <w:t xml:space="preserve">2.6  Pavement preservation.  How to keep cost of maintenance down. </w:t>
      </w:r>
    </w:p>
    <w:p w:rsidR="001B70ED" w:rsidRPr="00802D69" w:rsidRDefault="001B70ED" w:rsidP="001B70ED">
      <w:pPr>
        <w:tabs>
          <w:tab w:val="left" w:pos="8730"/>
        </w:tabs>
        <w:spacing w:line="240" w:lineRule="auto"/>
      </w:pPr>
      <w:r w:rsidRPr="00802D69">
        <w:t xml:space="preserve">Summary and discussions of Day 2 Topics.  What did we learn? </w:t>
      </w:r>
    </w:p>
    <w:p w:rsidR="001B70ED" w:rsidRDefault="001B70ED" w:rsidP="001B70ED">
      <w:pPr>
        <w:tabs>
          <w:tab w:val="left" w:pos="8730"/>
        </w:tabs>
        <w:spacing w:line="240" w:lineRule="auto"/>
      </w:pPr>
    </w:p>
    <w:p w:rsidR="001B70ED" w:rsidRDefault="001B70ED" w:rsidP="001B70ED">
      <w:pPr>
        <w:tabs>
          <w:tab w:val="left" w:pos="8730"/>
        </w:tabs>
        <w:spacing w:line="240" w:lineRule="auto"/>
        <w:rPr>
          <w:b/>
        </w:rPr>
      </w:pPr>
      <w:r w:rsidRPr="001B70ED">
        <w:rPr>
          <w:b/>
        </w:rPr>
        <w:t xml:space="preserve">Day 3: </w:t>
      </w:r>
    </w:p>
    <w:p w:rsidR="001B70ED" w:rsidRDefault="001B70ED" w:rsidP="001B70ED">
      <w:pPr>
        <w:tabs>
          <w:tab w:val="left" w:pos="8730"/>
        </w:tabs>
        <w:spacing w:line="240" w:lineRule="auto"/>
      </w:pPr>
      <w:r w:rsidRPr="001B70ED">
        <w:t xml:space="preserve">3.1 </w:t>
      </w:r>
      <w:r>
        <w:t xml:space="preserve">Academic courses for highway engineers. </w:t>
      </w:r>
      <w:r w:rsidR="00802D69">
        <w:t xml:space="preserve">Examples </w:t>
      </w:r>
      <w:r>
        <w:t>of best curricul</w:t>
      </w:r>
      <w:r w:rsidR="00802D69">
        <w:t xml:space="preserve">a </w:t>
      </w:r>
      <w:r>
        <w:t xml:space="preserve">for highway engineering </w:t>
      </w:r>
      <w:r w:rsidR="00802D69">
        <w:t xml:space="preserve">at </w:t>
      </w:r>
      <w:r>
        <w:t xml:space="preserve"> the undergraduate </w:t>
      </w:r>
      <w:r w:rsidR="00802D69">
        <w:t xml:space="preserve">and graduate </w:t>
      </w:r>
      <w:r>
        <w:t>level</w:t>
      </w:r>
      <w:r w:rsidR="00802D69">
        <w:t>s</w:t>
      </w:r>
      <w:r>
        <w:t xml:space="preserve">. </w:t>
      </w:r>
    </w:p>
    <w:p w:rsidR="001B70ED" w:rsidRDefault="001B70ED" w:rsidP="001B70ED">
      <w:pPr>
        <w:tabs>
          <w:tab w:val="left" w:pos="8730"/>
        </w:tabs>
        <w:spacing w:line="240" w:lineRule="auto"/>
      </w:pPr>
      <w:r>
        <w:t>3.2 Vocational programs. Diplomas in highway construction</w:t>
      </w:r>
    </w:p>
    <w:p w:rsidR="00000FDA" w:rsidRDefault="001B70ED" w:rsidP="001B70ED">
      <w:pPr>
        <w:tabs>
          <w:tab w:val="left" w:pos="8730"/>
        </w:tabs>
        <w:spacing w:line="240" w:lineRule="auto"/>
      </w:pPr>
      <w:r>
        <w:t xml:space="preserve">3.3 Continuing Education for Highway Agencies and </w:t>
      </w:r>
      <w:r w:rsidR="00000FDA">
        <w:t>c</w:t>
      </w:r>
      <w:r>
        <w:t>ert</w:t>
      </w:r>
      <w:r w:rsidR="00000FDA">
        <w:t>i</w:t>
      </w:r>
      <w:r>
        <w:t>fication of</w:t>
      </w:r>
      <w:r w:rsidR="00000FDA">
        <w:t xml:space="preserve"> contractors technicians. </w:t>
      </w:r>
    </w:p>
    <w:p w:rsidR="00000FDA" w:rsidRDefault="00000FDA" w:rsidP="001B70ED">
      <w:pPr>
        <w:tabs>
          <w:tab w:val="left" w:pos="8730"/>
        </w:tabs>
        <w:spacing w:line="240" w:lineRule="auto"/>
      </w:pPr>
      <w:r>
        <w:t xml:space="preserve">3.4 Development of Iraqi highway standards for testing highway materials. </w:t>
      </w:r>
    </w:p>
    <w:p w:rsidR="00000FDA" w:rsidRDefault="00000FDA" w:rsidP="001B70ED">
      <w:pPr>
        <w:tabs>
          <w:tab w:val="left" w:pos="8730"/>
        </w:tabs>
        <w:spacing w:line="240" w:lineRule="auto"/>
      </w:pPr>
      <w:r>
        <w:t xml:space="preserve">Wrap up and future steps.  </w:t>
      </w:r>
    </w:p>
    <w:p w:rsidR="00000FDA" w:rsidRDefault="00000FDA" w:rsidP="001B70ED">
      <w:pPr>
        <w:tabs>
          <w:tab w:val="left" w:pos="8730"/>
        </w:tabs>
        <w:spacing w:line="240" w:lineRule="auto"/>
      </w:pPr>
    </w:p>
    <w:p w:rsidR="001B70ED" w:rsidRDefault="001B70ED" w:rsidP="001B70ED">
      <w:pPr>
        <w:tabs>
          <w:tab w:val="left" w:pos="8730"/>
        </w:tabs>
        <w:spacing w:line="240" w:lineRule="auto"/>
      </w:pPr>
      <w:r>
        <w:t xml:space="preserve"> </w:t>
      </w:r>
    </w:p>
    <w:p w:rsidR="00787320" w:rsidRDefault="00787320">
      <w:r>
        <w:br w:type="page"/>
      </w:r>
    </w:p>
    <w:p w:rsidR="00787320" w:rsidRPr="00291C94" w:rsidRDefault="00787320" w:rsidP="00787320">
      <w:pPr>
        <w:jc w:val="both"/>
        <w:rPr>
          <w:rFonts w:ascii="Arial" w:hAnsi="Arial" w:cs="Arial"/>
          <w:b/>
          <w:bCs/>
          <w:lang w:val="fr-FR"/>
        </w:rPr>
      </w:pPr>
      <w:r w:rsidRPr="00291C94">
        <w:rPr>
          <w:rFonts w:ascii="Arial" w:hAnsi="Arial" w:cs="Arial"/>
          <w:b/>
          <w:bCs/>
          <w:lang w:val="fr-FR"/>
        </w:rPr>
        <w:lastRenderedPageBreak/>
        <w:t xml:space="preserve">Hussain U. Bahia, </w:t>
      </w:r>
      <w:proofErr w:type="spellStart"/>
      <w:r w:rsidRPr="00291C94">
        <w:rPr>
          <w:rFonts w:ascii="Arial" w:hAnsi="Arial" w:cs="Arial"/>
          <w:b/>
          <w:bCs/>
          <w:lang w:val="fr-FR"/>
        </w:rPr>
        <w:t>Ph.D</w:t>
      </w:r>
      <w:proofErr w:type="spellEnd"/>
      <w:r w:rsidRPr="00291C94">
        <w:rPr>
          <w:rFonts w:ascii="Arial" w:hAnsi="Arial" w:cs="Arial"/>
          <w:b/>
          <w:bCs/>
          <w:lang w:val="fr-FR"/>
        </w:rPr>
        <w:t xml:space="preserve">. </w:t>
      </w:r>
    </w:p>
    <w:p w:rsidR="00787320" w:rsidRDefault="00787320" w:rsidP="00787320">
      <w:pPr>
        <w:jc w:val="both"/>
        <w:rPr>
          <w:rFonts w:ascii="Arial" w:hAnsi="Arial" w:cs="Arial"/>
          <w:b/>
          <w:bCs/>
        </w:rPr>
      </w:pPr>
      <w:r>
        <w:rPr>
          <w:rFonts w:ascii="Arial" w:hAnsi="Arial" w:cs="Arial"/>
          <w:b/>
          <w:bCs/>
        </w:rPr>
        <w:t>Professor and Director of the Modified Asphalt Research Center (MARC)</w:t>
      </w:r>
      <w:r w:rsidRPr="003667D1">
        <w:rPr>
          <w:rFonts w:ascii="Arial" w:hAnsi="Arial" w:cs="Arial"/>
          <w:b/>
          <w:bCs/>
        </w:rPr>
        <w:t xml:space="preserve"> </w:t>
      </w:r>
    </w:p>
    <w:p w:rsidR="00787320" w:rsidRDefault="00787320" w:rsidP="00787320">
      <w:pPr>
        <w:jc w:val="both"/>
        <w:rPr>
          <w:rFonts w:ascii="Arial" w:hAnsi="Arial" w:cs="Arial"/>
          <w:b/>
          <w:bCs/>
        </w:rPr>
      </w:pPr>
      <w:r>
        <w:rPr>
          <w:rFonts w:ascii="Arial" w:hAnsi="Arial" w:cs="Arial"/>
          <w:b/>
          <w:bCs/>
        </w:rPr>
        <w:t>The University of Wisconsin, Madison</w:t>
      </w:r>
    </w:p>
    <w:p w:rsidR="00787320" w:rsidRDefault="00977C2B" w:rsidP="00787320">
      <w:pPr>
        <w:ind w:firstLine="720"/>
        <w:jc w:val="both"/>
        <w:rPr>
          <w:rFonts w:ascii="Arial" w:hAnsi="Arial" w:cs="Arial"/>
        </w:rPr>
      </w:pPr>
      <w:r w:rsidRPr="00977C2B">
        <w:rPr>
          <w:rFonts w:ascii="Arial" w:hAnsi="Arial" w:cs="Arial"/>
          <w:noProof/>
          <w:sz w:val="20"/>
        </w:rPr>
        <w:pict>
          <v:line id="_x0000_s1026" style="position:absolute;left:0;text-align:left;z-index:251660288" from="0,7.05pt" to="441pt,7.05pt" strokeweight="3pt">
            <v:stroke linestyle="thinThin"/>
          </v:line>
        </w:pict>
      </w:r>
    </w:p>
    <w:p w:rsidR="00787320" w:rsidRPr="001832D9" w:rsidRDefault="00787320" w:rsidP="00787320">
      <w:pPr>
        <w:pStyle w:val="BodyTextIndent"/>
        <w:numPr>
          <w:ilvl w:val="0"/>
          <w:numId w:val="1"/>
        </w:numPr>
        <w:tabs>
          <w:tab w:val="clear" w:pos="1440"/>
        </w:tabs>
        <w:ind w:left="360"/>
        <w:rPr>
          <w:rFonts w:ascii="Arial" w:hAnsi="Arial" w:cs="Arial"/>
          <w:sz w:val="22"/>
          <w:szCs w:val="22"/>
        </w:rPr>
      </w:pPr>
      <w:r w:rsidRPr="001832D9">
        <w:rPr>
          <w:rFonts w:ascii="Arial" w:hAnsi="Arial" w:cs="Arial"/>
          <w:sz w:val="22"/>
          <w:szCs w:val="22"/>
        </w:rPr>
        <w:t xml:space="preserve">Dr. Bahia </w:t>
      </w:r>
      <w:r>
        <w:rPr>
          <w:rFonts w:ascii="Arial" w:hAnsi="Arial" w:cs="Arial"/>
          <w:sz w:val="22"/>
          <w:szCs w:val="22"/>
        </w:rPr>
        <w:t>e</w:t>
      </w:r>
      <w:r w:rsidRPr="001832D9">
        <w:rPr>
          <w:rFonts w:ascii="Arial" w:hAnsi="Arial" w:cs="Arial"/>
          <w:sz w:val="22"/>
          <w:szCs w:val="22"/>
        </w:rPr>
        <w:t xml:space="preserve">arned his Ph.D. Pavement Engineering and Materials at Penn State University-USA in 1991. He continued to work as a researcher and lecturer at the same University until 1994. In 1994 he was a visiting professor at the University of Wisconsin- Madison. </w:t>
      </w:r>
    </w:p>
    <w:p w:rsidR="00787320" w:rsidRPr="00C43125" w:rsidRDefault="00787320" w:rsidP="00787320">
      <w:pPr>
        <w:pStyle w:val="BodyTextIndent"/>
        <w:numPr>
          <w:ilvl w:val="0"/>
          <w:numId w:val="1"/>
        </w:numPr>
        <w:tabs>
          <w:tab w:val="clear" w:pos="1440"/>
        </w:tabs>
        <w:ind w:left="360"/>
        <w:rPr>
          <w:rFonts w:ascii="Arial" w:hAnsi="Arial" w:cs="Arial"/>
          <w:sz w:val="22"/>
          <w:szCs w:val="22"/>
        </w:rPr>
      </w:pPr>
      <w:r>
        <w:rPr>
          <w:rFonts w:ascii="Arial" w:hAnsi="Arial" w:cs="Arial"/>
          <w:sz w:val="22"/>
          <w:szCs w:val="22"/>
        </w:rPr>
        <w:t xml:space="preserve">He </w:t>
      </w:r>
      <w:r w:rsidRPr="00C43125">
        <w:rPr>
          <w:rFonts w:ascii="Arial" w:hAnsi="Arial" w:cs="Arial"/>
          <w:sz w:val="22"/>
          <w:szCs w:val="22"/>
        </w:rPr>
        <w:t>serv</w:t>
      </w:r>
      <w:r>
        <w:rPr>
          <w:rFonts w:ascii="Arial" w:hAnsi="Arial" w:cs="Arial"/>
          <w:sz w:val="22"/>
          <w:szCs w:val="22"/>
        </w:rPr>
        <w:t>ed a</w:t>
      </w:r>
      <w:r w:rsidRPr="00C43125">
        <w:rPr>
          <w:rFonts w:ascii="Arial" w:hAnsi="Arial" w:cs="Arial"/>
          <w:sz w:val="22"/>
          <w:szCs w:val="22"/>
        </w:rPr>
        <w:t>s the Director of Research and Engineering Services at the Asphalt Institute</w:t>
      </w:r>
      <w:r>
        <w:rPr>
          <w:rFonts w:ascii="Arial" w:hAnsi="Arial" w:cs="Arial"/>
          <w:sz w:val="22"/>
          <w:szCs w:val="22"/>
        </w:rPr>
        <w:t xml:space="preserve"> in 1995 and 1996.</w:t>
      </w:r>
      <w:r w:rsidRPr="00C43125">
        <w:rPr>
          <w:rFonts w:ascii="Arial" w:hAnsi="Arial" w:cs="Arial"/>
          <w:sz w:val="22"/>
          <w:szCs w:val="22"/>
        </w:rPr>
        <w:t xml:space="preserve"> </w:t>
      </w:r>
    </w:p>
    <w:p w:rsidR="00787320" w:rsidRPr="00C43125" w:rsidRDefault="00787320" w:rsidP="00787320">
      <w:pPr>
        <w:pStyle w:val="BodyTextIndent"/>
        <w:numPr>
          <w:ilvl w:val="0"/>
          <w:numId w:val="1"/>
        </w:numPr>
        <w:tabs>
          <w:tab w:val="clear" w:pos="1440"/>
        </w:tabs>
        <w:ind w:left="360"/>
        <w:rPr>
          <w:rFonts w:ascii="Arial" w:hAnsi="Arial" w:cs="Arial"/>
          <w:sz w:val="22"/>
          <w:szCs w:val="22"/>
        </w:rPr>
      </w:pPr>
      <w:r w:rsidRPr="00C43125">
        <w:rPr>
          <w:rFonts w:ascii="Arial" w:hAnsi="Arial" w:cs="Arial"/>
          <w:sz w:val="22"/>
          <w:szCs w:val="22"/>
        </w:rPr>
        <w:t xml:space="preserve">He joined the faculty at the University of Wisconsin in </w:t>
      </w:r>
      <w:r>
        <w:rPr>
          <w:rFonts w:ascii="Arial" w:hAnsi="Arial" w:cs="Arial"/>
          <w:sz w:val="22"/>
          <w:szCs w:val="22"/>
        </w:rPr>
        <w:t xml:space="preserve">August </w:t>
      </w:r>
      <w:r w:rsidRPr="00C43125">
        <w:rPr>
          <w:rFonts w:ascii="Arial" w:hAnsi="Arial" w:cs="Arial"/>
          <w:sz w:val="22"/>
          <w:szCs w:val="22"/>
        </w:rPr>
        <w:t>1996</w:t>
      </w:r>
      <w:r>
        <w:rPr>
          <w:rFonts w:ascii="Arial" w:hAnsi="Arial" w:cs="Arial"/>
          <w:sz w:val="22"/>
          <w:szCs w:val="22"/>
        </w:rPr>
        <w:t>, a</w:t>
      </w:r>
      <w:r w:rsidRPr="00C43125">
        <w:rPr>
          <w:rFonts w:ascii="Arial" w:hAnsi="Arial" w:cs="Arial"/>
          <w:sz w:val="22"/>
          <w:szCs w:val="22"/>
        </w:rPr>
        <w:t>nd is currently a full professor in the department of Civil Engineering at which he teaches and conducts research on pavement materials and design.</w:t>
      </w:r>
      <w:r>
        <w:rPr>
          <w:rFonts w:ascii="Arial" w:hAnsi="Arial" w:cs="Arial"/>
          <w:sz w:val="22"/>
          <w:szCs w:val="22"/>
        </w:rPr>
        <w:t xml:space="preserve"> He has advised more than 50 MS and Ph.D. students at UW, out of which 45 were fully sponsored by his research grants.   </w:t>
      </w:r>
    </w:p>
    <w:p w:rsidR="00787320" w:rsidRPr="00C43125" w:rsidRDefault="00787320" w:rsidP="00787320">
      <w:pPr>
        <w:numPr>
          <w:ilvl w:val="0"/>
          <w:numId w:val="1"/>
        </w:numPr>
        <w:tabs>
          <w:tab w:val="clear" w:pos="1440"/>
        </w:tabs>
        <w:spacing w:after="0" w:line="240" w:lineRule="auto"/>
        <w:ind w:left="360"/>
        <w:rPr>
          <w:rFonts w:ascii="Arial" w:hAnsi="Arial" w:cs="Arial"/>
        </w:rPr>
      </w:pPr>
      <w:r>
        <w:rPr>
          <w:rFonts w:ascii="Arial" w:hAnsi="Arial" w:cs="Arial"/>
        </w:rPr>
        <w:t>He is the f</w:t>
      </w:r>
      <w:r w:rsidRPr="00C43125">
        <w:rPr>
          <w:rFonts w:ascii="Arial" w:hAnsi="Arial" w:cs="Arial"/>
        </w:rPr>
        <w:t>ounder and Director of the Modified Asphalt Research Center</w:t>
      </w:r>
      <w:r>
        <w:rPr>
          <w:rFonts w:ascii="Arial" w:hAnsi="Arial" w:cs="Arial"/>
        </w:rPr>
        <w:t xml:space="preserve"> at the University of Wisconsin- Madison. </w:t>
      </w:r>
      <w:r w:rsidRPr="00C43125">
        <w:rPr>
          <w:rFonts w:ascii="Arial" w:hAnsi="Arial" w:cs="Arial"/>
        </w:rPr>
        <w:t xml:space="preserve"> </w:t>
      </w:r>
    </w:p>
    <w:p w:rsidR="00787320" w:rsidRDefault="00787320" w:rsidP="00787320">
      <w:pPr>
        <w:pStyle w:val="BodyTextIndent"/>
        <w:numPr>
          <w:ilvl w:val="0"/>
          <w:numId w:val="1"/>
        </w:numPr>
        <w:tabs>
          <w:tab w:val="clear" w:pos="1440"/>
        </w:tabs>
        <w:ind w:left="360"/>
        <w:rPr>
          <w:rFonts w:ascii="Arial" w:hAnsi="Arial" w:cs="Arial"/>
          <w:sz w:val="22"/>
          <w:szCs w:val="22"/>
        </w:rPr>
      </w:pPr>
      <w:r>
        <w:rPr>
          <w:rFonts w:ascii="Arial" w:hAnsi="Arial" w:cs="Arial"/>
          <w:sz w:val="22"/>
          <w:szCs w:val="22"/>
        </w:rPr>
        <w:t xml:space="preserve">He has served as a lead researcher for the SHRP project on asphalt binders from 1988 until 1993. He was involved in the development of several of the SHRP products such as the PAV, BBR and DSR.  He has served as the Principal Investigator for many national and local projects including the NCHRP 9-10 and the NCHRP 9-45. </w:t>
      </w:r>
    </w:p>
    <w:p w:rsidR="00787320" w:rsidRPr="00C43125" w:rsidRDefault="00787320" w:rsidP="00787320">
      <w:pPr>
        <w:pStyle w:val="BodyTextIndent"/>
        <w:numPr>
          <w:ilvl w:val="0"/>
          <w:numId w:val="1"/>
        </w:numPr>
        <w:tabs>
          <w:tab w:val="clear" w:pos="1440"/>
        </w:tabs>
        <w:ind w:left="360"/>
        <w:rPr>
          <w:rFonts w:ascii="Arial" w:hAnsi="Arial" w:cs="Arial"/>
          <w:sz w:val="22"/>
          <w:szCs w:val="22"/>
        </w:rPr>
      </w:pPr>
      <w:r>
        <w:rPr>
          <w:rFonts w:ascii="Arial" w:hAnsi="Arial" w:cs="Arial"/>
          <w:sz w:val="22"/>
          <w:szCs w:val="22"/>
        </w:rPr>
        <w:t xml:space="preserve">He </w:t>
      </w:r>
      <w:r w:rsidRPr="00C43125">
        <w:rPr>
          <w:rFonts w:ascii="Arial" w:hAnsi="Arial" w:cs="Arial"/>
          <w:sz w:val="22"/>
          <w:szCs w:val="22"/>
        </w:rPr>
        <w:t>has published more than 100 technical</w:t>
      </w:r>
      <w:r>
        <w:rPr>
          <w:rFonts w:ascii="Arial" w:hAnsi="Arial" w:cs="Arial"/>
          <w:sz w:val="22"/>
          <w:szCs w:val="22"/>
        </w:rPr>
        <w:t xml:space="preserve"> papers in refereed journals and </w:t>
      </w:r>
      <w:r w:rsidRPr="00C43125">
        <w:rPr>
          <w:rFonts w:ascii="Arial" w:hAnsi="Arial" w:cs="Arial"/>
          <w:sz w:val="22"/>
          <w:szCs w:val="22"/>
        </w:rPr>
        <w:t>refereed conferences</w:t>
      </w:r>
      <w:r>
        <w:rPr>
          <w:rFonts w:ascii="Arial" w:hAnsi="Arial" w:cs="Arial"/>
          <w:sz w:val="22"/>
          <w:szCs w:val="22"/>
        </w:rPr>
        <w:t xml:space="preserve">, and also </w:t>
      </w:r>
      <w:r w:rsidRPr="00C43125">
        <w:rPr>
          <w:rFonts w:ascii="Arial" w:hAnsi="Arial" w:cs="Arial"/>
          <w:sz w:val="22"/>
          <w:szCs w:val="22"/>
        </w:rPr>
        <w:t xml:space="preserve">co-authored more than 100 technical reports and working papers for project sponsors in the road paving field. </w:t>
      </w:r>
    </w:p>
    <w:p w:rsidR="00787320" w:rsidRPr="00C43125" w:rsidRDefault="00787320" w:rsidP="00787320">
      <w:pPr>
        <w:numPr>
          <w:ilvl w:val="0"/>
          <w:numId w:val="1"/>
        </w:numPr>
        <w:tabs>
          <w:tab w:val="clear" w:pos="1440"/>
        </w:tabs>
        <w:spacing w:after="0" w:line="240" w:lineRule="auto"/>
        <w:ind w:left="360"/>
        <w:jc w:val="both"/>
        <w:rPr>
          <w:rFonts w:ascii="Arial" w:hAnsi="Arial" w:cs="Arial"/>
        </w:rPr>
      </w:pPr>
      <w:r w:rsidRPr="00C43125">
        <w:rPr>
          <w:rFonts w:ascii="Arial" w:hAnsi="Arial" w:cs="Arial"/>
        </w:rPr>
        <w:t xml:space="preserve">He is an Editor In Chief of the International Journal for Road Materials and Pavement Design, and is the chair of a few technical committees in RILEM, ISAP, and ASCE. </w:t>
      </w:r>
    </w:p>
    <w:p w:rsidR="00787320" w:rsidRPr="00C43125" w:rsidRDefault="00787320" w:rsidP="00787320">
      <w:pPr>
        <w:numPr>
          <w:ilvl w:val="0"/>
          <w:numId w:val="1"/>
        </w:numPr>
        <w:tabs>
          <w:tab w:val="clear" w:pos="1440"/>
        </w:tabs>
        <w:spacing w:after="0" w:line="240" w:lineRule="auto"/>
        <w:ind w:left="360"/>
        <w:jc w:val="both"/>
        <w:rPr>
          <w:rFonts w:ascii="Verdana" w:hAnsi="Verdana"/>
          <w:color w:val="000000"/>
        </w:rPr>
      </w:pPr>
      <w:r w:rsidRPr="00C43125">
        <w:rPr>
          <w:rFonts w:ascii="Arial" w:hAnsi="Arial" w:cs="Arial"/>
        </w:rPr>
        <w:t>He provides consulting services for a number of companies and road agencies in the US, South America, Africa, and the Middle-east.</w:t>
      </w:r>
    </w:p>
    <w:p w:rsidR="00787320" w:rsidRDefault="00787320" w:rsidP="00787320">
      <w:pPr>
        <w:rPr>
          <w:rFonts w:ascii="Arial" w:hAnsi="Arial" w:cs="Arial"/>
        </w:rPr>
      </w:pPr>
      <w:r>
        <w:rPr>
          <w:rFonts w:ascii="Arial" w:hAnsi="Arial" w:cs="Arial"/>
        </w:rPr>
        <w:t xml:space="preserve"> </w:t>
      </w:r>
      <w:r w:rsidRPr="00C43125">
        <w:rPr>
          <w:rFonts w:ascii="Arial" w:hAnsi="Arial" w:cs="Arial"/>
        </w:rPr>
        <w:t xml:space="preserve">  </w:t>
      </w:r>
    </w:p>
    <w:p w:rsidR="00787320" w:rsidRDefault="00787320" w:rsidP="00787320">
      <w:pPr>
        <w:jc w:val="both"/>
        <w:rPr>
          <w:rFonts w:ascii="Arial" w:hAnsi="Arial" w:cs="Arial"/>
        </w:rPr>
      </w:pPr>
      <w:r w:rsidRPr="00EA5FB0">
        <w:rPr>
          <w:rFonts w:ascii="Arial" w:hAnsi="Arial" w:cs="Arial"/>
        </w:rPr>
        <w:t>608-265-4481,</w:t>
      </w:r>
    </w:p>
    <w:p w:rsidR="00787320" w:rsidRPr="00EA5FB0" w:rsidRDefault="00787320" w:rsidP="00787320">
      <w:pPr>
        <w:jc w:val="both"/>
        <w:rPr>
          <w:rFonts w:ascii="Arial" w:hAnsi="Arial" w:cs="Arial"/>
        </w:rPr>
      </w:pPr>
      <w:r w:rsidRPr="00EA5FB0">
        <w:rPr>
          <w:rFonts w:ascii="Arial" w:hAnsi="Arial" w:cs="Arial"/>
        </w:rPr>
        <w:t>www.UWMARC.org</w:t>
      </w:r>
    </w:p>
    <w:p w:rsidR="00787320" w:rsidRDefault="00977C2B" w:rsidP="00787320">
      <w:pPr>
        <w:jc w:val="both"/>
        <w:rPr>
          <w:rFonts w:ascii="Arial" w:hAnsi="Arial" w:cs="Arial"/>
        </w:rPr>
      </w:pPr>
      <w:hyperlink r:id="rId6" w:history="1">
        <w:r w:rsidR="00787320" w:rsidRPr="00EA5FB0">
          <w:rPr>
            <w:rStyle w:val="Hyperlink"/>
            <w:rFonts w:ascii="Arial" w:hAnsi="Arial" w:cs="Arial"/>
          </w:rPr>
          <w:t>Bahia@engr.wisc.edu</w:t>
        </w:r>
      </w:hyperlink>
      <w:r w:rsidR="00787320" w:rsidRPr="00EA5FB0">
        <w:rPr>
          <w:rFonts w:ascii="Arial" w:hAnsi="Arial" w:cs="Arial"/>
        </w:rPr>
        <w:t>,</w:t>
      </w:r>
    </w:p>
    <w:p w:rsidR="00787320" w:rsidRDefault="00787320" w:rsidP="00787320">
      <w:pPr>
        <w:jc w:val="both"/>
        <w:rPr>
          <w:rFonts w:ascii="Arial" w:hAnsi="Arial" w:cs="Arial"/>
        </w:rPr>
      </w:pPr>
      <w:r w:rsidRPr="00EA5FB0">
        <w:rPr>
          <w:rFonts w:ascii="Arial" w:hAnsi="Arial" w:cs="Arial"/>
        </w:rPr>
        <w:t>3350 Engr. Hall, 1415 Engr. Dr.</w:t>
      </w:r>
    </w:p>
    <w:p w:rsidR="00787320" w:rsidRDefault="00787320" w:rsidP="00787320">
      <w:pPr>
        <w:jc w:val="both"/>
        <w:rPr>
          <w:rFonts w:ascii="Arial" w:hAnsi="Arial" w:cs="Arial"/>
        </w:rPr>
      </w:pPr>
      <w:r w:rsidRPr="00EA5FB0">
        <w:rPr>
          <w:rFonts w:ascii="Arial" w:hAnsi="Arial" w:cs="Arial"/>
        </w:rPr>
        <w:t>UW-Madison, WI, 53706</w:t>
      </w:r>
    </w:p>
    <w:sectPr w:rsidR="00787320" w:rsidSect="006707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E79D2"/>
    <w:multiLevelType w:val="hybridMultilevel"/>
    <w:tmpl w:val="768448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D35D9"/>
    <w:rsid w:val="00000FDA"/>
    <w:rsid w:val="000D35D9"/>
    <w:rsid w:val="001B70ED"/>
    <w:rsid w:val="00362973"/>
    <w:rsid w:val="003825D9"/>
    <w:rsid w:val="004510F0"/>
    <w:rsid w:val="006707F4"/>
    <w:rsid w:val="00787320"/>
    <w:rsid w:val="00802D69"/>
    <w:rsid w:val="00977C2B"/>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7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87320"/>
    <w:pPr>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87320"/>
    <w:rPr>
      <w:rFonts w:ascii="Times New Roman" w:eastAsia="Times New Roman" w:hAnsi="Times New Roman" w:cs="Times New Roman"/>
      <w:sz w:val="24"/>
      <w:szCs w:val="20"/>
    </w:rPr>
  </w:style>
  <w:style w:type="character" w:styleId="Hyperlink">
    <w:name w:val="Hyperlink"/>
    <w:basedOn w:val="DefaultParagraphFont"/>
    <w:rsid w:val="007873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hia@engr.wisc.edu" TargetMode="External"/><Relationship Id="rId5" Type="http://schemas.openxmlformats.org/officeDocument/2006/relationships/hyperlink" Target="mailto:Bahia@engr.wis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bahia</dc:creator>
  <cp:lastModifiedBy>malrubea</cp:lastModifiedBy>
  <cp:revision>2</cp:revision>
  <dcterms:created xsi:type="dcterms:W3CDTF">2011-08-19T13:32:00Z</dcterms:created>
  <dcterms:modified xsi:type="dcterms:W3CDTF">2011-08-19T13:32:00Z</dcterms:modified>
</cp:coreProperties>
</file>